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E1C" w:rsidRDefault="00DB5E1C" w:rsidP="007528DA">
      <w:r>
        <w:t xml:space="preserve">Basic Chemistry quiz: </w:t>
      </w:r>
      <w:r>
        <w:tab/>
      </w:r>
      <w:r>
        <w:tab/>
      </w:r>
      <w:r>
        <w:tab/>
      </w:r>
      <w:r>
        <w:tab/>
      </w:r>
      <w:r>
        <w:tab/>
      </w:r>
      <w:r>
        <w:tab/>
        <w:t>Name:</w:t>
      </w:r>
    </w:p>
    <w:p w:rsidR="00DB5E1C" w:rsidRDefault="00DB5E1C" w:rsidP="007528DA"/>
    <w:p w:rsidR="007528DA" w:rsidRDefault="007528DA" w:rsidP="007528DA">
      <w:r>
        <w:t>1. The atomic mas is which of the following added together?</w:t>
      </w:r>
    </w:p>
    <w:p w:rsidR="007528DA" w:rsidRDefault="007528DA" w:rsidP="007528DA">
      <w:r>
        <w:t xml:space="preserve">    A.     Electrons + Neutrons</w:t>
      </w:r>
    </w:p>
    <w:p w:rsidR="007528DA" w:rsidRDefault="007528DA" w:rsidP="007528DA">
      <w:r>
        <w:t xml:space="preserve">    B.     Protons + Electrons</w:t>
      </w:r>
    </w:p>
    <w:p w:rsidR="007528DA" w:rsidRDefault="007528DA" w:rsidP="007528DA">
      <w:r>
        <w:t xml:space="preserve">    C.     Atomic Number + Protons</w:t>
      </w:r>
    </w:p>
    <w:p w:rsidR="00F26657" w:rsidRDefault="007528DA" w:rsidP="007528DA">
      <w:r>
        <w:t xml:space="preserve">    D.     Protons + Neutrons</w:t>
      </w:r>
    </w:p>
    <w:p w:rsidR="007528DA" w:rsidRDefault="007528DA" w:rsidP="007528DA"/>
    <w:p w:rsidR="007528DA" w:rsidRDefault="007528DA" w:rsidP="007528DA">
      <w:r>
        <w:t>2. Bohr found that each orbit can only hold a certain number of electrons, and these orbital levels are called __________.</w:t>
      </w:r>
    </w:p>
    <w:p w:rsidR="007528DA" w:rsidRDefault="007528DA" w:rsidP="007528DA">
      <w:r>
        <w:t>A: clouds</w:t>
      </w:r>
    </w:p>
    <w:p w:rsidR="007528DA" w:rsidRDefault="007528DA" w:rsidP="007528DA">
      <w:r>
        <w:t>B: shells</w:t>
      </w:r>
    </w:p>
    <w:p w:rsidR="007528DA" w:rsidRDefault="007528DA" w:rsidP="007528DA">
      <w:r>
        <w:t>C: rods</w:t>
      </w:r>
    </w:p>
    <w:p w:rsidR="007528DA" w:rsidRDefault="007528DA" w:rsidP="007528DA">
      <w:r>
        <w:t>D: none of the above</w:t>
      </w:r>
    </w:p>
    <w:p w:rsidR="007528DA" w:rsidRDefault="007528DA" w:rsidP="007528DA"/>
    <w:p w:rsidR="007528DA" w:rsidRDefault="00847BB4" w:rsidP="007528DA">
      <w:r>
        <w:t xml:space="preserve">3. </w:t>
      </w:r>
      <w:r w:rsidR="007528DA">
        <w:t>Bohr's shell model also explained why some of the elements in the periodic table are chemically inert. This is because the outermost shell of the atom is full. These elements are called</w:t>
      </w:r>
    </w:p>
    <w:p w:rsidR="007528DA" w:rsidRDefault="007528DA" w:rsidP="007528DA">
      <w:r>
        <w:t>A: the halides</w:t>
      </w:r>
    </w:p>
    <w:p w:rsidR="007528DA" w:rsidRDefault="007528DA" w:rsidP="007528DA">
      <w:r>
        <w:t>B: the alkali metals</w:t>
      </w:r>
    </w:p>
    <w:p w:rsidR="007528DA" w:rsidRDefault="007528DA" w:rsidP="007528DA">
      <w:r>
        <w:t>C: the noble gases</w:t>
      </w:r>
    </w:p>
    <w:p w:rsidR="007528DA" w:rsidRDefault="007528DA" w:rsidP="007528DA">
      <w:r>
        <w:t>D: the metals</w:t>
      </w:r>
    </w:p>
    <w:p w:rsidR="007528DA" w:rsidRDefault="007528DA" w:rsidP="007528DA"/>
    <w:p w:rsidR="007528DA" w:rsidRDefault="00847BB4" w:rsidP="007528DA">
      <w:r>
        <w:t xml:space="preserve">4. </w:t>
      </w:r>
      <w:r w:rsidR="007528DA" w:rsidRPr="007528DA">
        <w:t>Only a certain number of electrons may exist in an energy level, but the number varies.  It can be determined by</w:t>
      </w:r>
      <w:r w:rsidR="007528DA">
        <w:t xml:space="preserve"> the formula…….where n is the energy level</w:t>
      </w:r>
    </w:p>
    <w:p w:rsidR="007528DA" w:rsidRPr="007528DA" w:rsidRDefault="007528DA" w:rsidP="007528DA">
      <w:pPr>
        <w:pStyle w:val="ListParagraph"/>
        <w:numPr>
          <w:ilvl w:val="0"/>
          <w:numId w:val="1"/>
        </w:numPr>
        <w:rPr>
          <w:sz w:val="28"/>
        </w:rPr>
      </w:pPr>
      <w:r w:rsidRPr="007528DA">
        <w:rPr>
          <w:sz w:val="28"/>
        </w:rPr>
        <w:t>2(n)</w:t>
      </w:r>
      <w:r w:rsidRPr="007528DA">
        <w:rPr>
          <w:sz w:val="28"/>
          <w:vertAlign w:val="superscript"/>
        </w:rPr>
        <w:t>2</w:t>
      </w:r>
    </w:p>
    <w:p w:rsidR="007528DA" w:rsidRDefault="007528DA" w:rsidP="007528DA">
      <w:pPr>
        <w:pStyle w:val="ListParagraph"/>
        <w:numPr>
          <w:ilvl w:val="0"/>
          <w:numId w:val="1"/>
        </w:numPr>
      </w:pPr>
      <w:r>
        <w:t>2 (2n)</w:t>
      </w:r>
    </w:p>
    <w:p w:rsidR="007528DA" w:rsidRDefault="007528DA" w:rsidP="007528DA">
      <w:pPr>
        <w:pStyle w:val="ListParagraph"/>
        <w:numPr>
          <w:ilvl w:val="0"/>
          <w:numId w:val="1"/>
        </w:numPr>
      </w:pPr>
      <w:r>
        <w:t>2 x (n)</w:t>
      </w:r>
    </w:p>
    <w:p w:rsidR="007528DA" w:rsidRDefault="00847BB4" w:rsidP="007528DA">
      <w:r>
        <w:t xml:space="preserve">5. </w:t>
      </w:r>
      <w:r w:rsidR="007528DA">
        <w:t>What do we call the electrons on the outermost shell?</w:t>
      </w:r>
    </w:p>
    <w:p w:rsidR="00847BB4" w:rsidRDefault="00847BB4" w:rsidP="007528DA"/>
    <w:p w:rsidR="00DB5E1C" w:rsidRDefault="00DB5E1C" w:rsidP="007528DA"/>
    <w:p w:rsidR="00847BB4" w:rsidRDefault="00847BB4" w:rsidP="007528DA">
      <w:r>
        <w:lastRenderedPageBreak/>
        <w:t>6. Why is the 4s orbital written before the 3d orbital in the electron configuration?</w:t>
      </w:r>
    </w:p>
    <w:p w:rsidR="00847BB4" w:rsidRDefault="00847BB4" w:rsidP="00847BB4">
      <w:r>
        <w:t>...........................................................................................................................................................</w:t>
      </w:r>
    </w:p>
    <w:p w:rsidR="00847BB4" w:rsidRDefault="00847BB4" w:rsidP="00847BB4">
      <w:pPr>
        <w:pStyle w:val="Default"/>
        <w:rPr>
          <w:sz w:val="22"/>
          <w:szCs w:val="22"/>
        </w:rPr>
      </w:pPr>
      <w:r>
        <w:rPr>
          <w:sz w:val="22"/>
          <w:szCs w:val="22"/>
        </w:rPr>
        <w:t xml:space="preserve">.......................................................................................................................................................... </w:t>
      </w:r>
    </w:p>
    <w:p w:rsidR="00847BB4" w:rsidRDefault="00847BB4" w:rsidP="007528DA"/>
    <w:p w:rsidR="00847BB4" w:rsidRDefault="00847BB4" w:rsidP="007528DA">
      <w:r>
        <w:t>7. In the space below write the full electron configuration for the following</w:t>
      </w:r>
    </w:p>
    <w:p w:rsidR="00847BB4" w:rsidRDefault="00847BB4" w:rsidP="00847BB4">
      <w:r>
        <w:t>a. Magnesium (Mg)</w:t>
      </w:r>
      <w:r w:rsidRPr="00847BB4">
        <w:t xml:space="preserve"> </w:t>
      </w:r>
    </w:p>
    <w:p w:rsidR="00847BB4" w:rsidRDefault="00847BB4" w:rsidP="00847BB4">
      <w:pPr>
        <w:pStyle w:val="Default"/>
        <w:rPr>
          <w:sz w:val="22"/>
          <w:szCs w:val="22"/>
        </w:rPr>
      </w:pPr>
      <w:r>
        <w:rPr>
          <w:sz w:val="22"/>
          <w:szCs w:val="22"/>
        </w:rPr>
        <w:t xml:space="preserve">.......................................................................................................................................................... </w:t>
      </w:r>
    </w:p>
    <w:p w:rsidR="00847BB4" w:rsidRDefault="00847BB4" w:rsidP="007528DA"/>
    <w:p w:rsidR="00847BB4" w:rsidRDefault="00847BB4" w:rsidP="007528DA">
      <w:r>
        <w:t>b. Nickle (Ni)</w:t>
      </w:r>
    </w:p>
    <w:p w:rsidR="00847BB4" w:rsidRDefault="00847BB4" w:rsidP="00847BB4">
      <w:r>
        <w:t xml:space="preserve"> ...........................................................................................................................................................</w:t>
      </w:r>
    </w:p>
    <w:p w:rsidR="00847BB4" w:rsidRDefault="00847BB4" w:rsidP="007528DA"/>
    <w:p w:rsidR="00847BB4" w:rsidRDefault="00847BB4" w:rsidP="007528DA">
      <w:r>
        <w:t>C. Selenium (Se)</w:t>
      </w:r>
    </w:p>
    <w:p w:rsidR="00847BB4" w:rsidRDefault="00847BB4" w:rsidP="00847BB4">
      <w:r>
        <w:t>...........................................................................................................................................................</w:t>
      </w:r>
    </w:p>
    <w:p w:rsidR="00847BB4" w:rsidRDefault="00847BB4" w:rsidP="007528DA"/>
    <w:p w:rsidR="00847BB4" w:rsidRDefault="00847BB4" w:rsidP="00847BB4">
      <w:r>
        <w:t>D. Oxygen (O)</w:t>
      </w:r>
    </w:p>
    <w:p w:rsidR="00847BB4" w:rsidRDefault="00847BB4" w:rsidP="00847BB4">
      <w:r>
        <w:t>...........................................................................................................................................................</w:t>
      </w:r>
    </w:p>
    <w:p w:rsidR="00847BB4" w:rsidRDefault="00847BB4" w:rsidP="00847BB4"/>
    <w:p w:rsidR="00847BB4" w:rsidRDefault="00847BB4" w:rsidP="00847BB4">
      <w:r>
        <w:t>E. Barium (Ba)</w:t>
      </w:r>
    </w:p>
    <w:p w:rsidR="00847BB4" w:rsidRDefault="00847BB4" w:rsidP="00847BB4">
      <w:r>
        <w:t>...........................................................................................................................................................</w:t>
      </w:r>
    </w:p>
    <w:p w:rsidR="00847BB4" w:rsidRDefault="00847BB4" w:rsidP="00847BB4"/>
    <w:p w:rsidR="00847BB4" w:rsidRDefault="00847BB4" w:rsidP="00847BB4"/>
    <w:p w:rsidR="00847BB4" w:rsidRDefault="00847BB4" w:rsidP="00847BB4">
      <w:r>
        <w:t xml:space="preserve">8. Briefly explain how we use the group </w:t>
      </w:r>
      <w:r w:rsidR="003A69F3">
        <w:t xml:space="preserve">8 elements to write a short version (cheat) of the electron configuration </w:t>
      </w:r>
    </w:p>
    <w:p w:rsidR="003A69F3" w:rsidRDefault="003A69F3" w:rsidP="003A69F3"/>
    <w:p w:rsidR="003A69F3" w:rsidRDefault="003A69F3" w:rsidP="003A69F3">
      <w:r>
        <w:t>...........................................................................................................................................................</w:t>
      </w:r>
    </w:p>
    <w:p w:rsidR="003A69F3" w:rsidRDefault="003A69F3" w:rsidP="003A69F3">
      <w:pPr>
        <w:pStyle w:val="Default"/>
        <w:rPr>
          <w:sz w:val="22"/>
          <w:szCs w:val="22"/>
        </w:rPr>
      </w:pPr>
    </w:p>
    <w:p w:rsidR="003A69F3" w:rsidRDefault="003A69F3" w:rsidP="003A69F3">
      <w:pPr>
        <w:pStyle w:val="Default"/>
        <w:rPr>
          <w:sz w:val="22"/>
          <w:szCs w:val="22"/>
        </w:rPr>
      </w:pPr>
      <w:r>
        <w:rPr>
          <w:sz w:val="22"/>
          <w:szCs w:val="22"/>
        </w:rPr>
        <w:t xml:space="preserve">.......................................................................................................................................................... </w:t>
      </w:r>
    </w:p>
    <w:p w:rsidR="003A69F3" w:rsidRDefault="003A69F3" w:rsidP="003A69F3"/>
    <w:p w:rsidR="003A69F3" w:rsidRDefault="003A69F3" w:rsidP="003A69F3">
      <w:r>
        <w:t>...........................................................................................................................................................</w:t>
      </w:r>
    </w:p>
    <w:p w:rsidR="003A69F3" w:rsidRDefault="003A69F3" w:rsidP="003A69F3">
      <w:pPr>
        <w:pStyle w:val="Default"/>
        <w:rPr>
          <w:sz w:val="22"/>
          <w:szCs w:val="22"/>
        </w:rPr>
      </w:pPr>
    </w:p>
    <w:p w:rsidR="003A69F3" w:rsidRDefault="003A69F3" w:rsidP="00DB5E1C">
      <w:pPr>
        <w:pStyle w:val="Default"/>
      </w:pPr>
      <w:r>
        <w:rPr>
          <w:sz w:val="22"/>
          <w:szCs w:val="22"/>
        </w:rPr>
        <w:t xml:space="preserve">.......................................................................................................................................................... </w:t>
      </w:r>
    </w:p>
    <w:p w:rsidR="003A69F3" w:rsidRDefault="003A69F3" w:rsidP="00847BB4"/>
    <w:p w:rsidR="003A69F3" w:rsidRDefault="003A69F3" w:rsidP="00847BB4">
      <w:r>
        <w:t xml:space="preserve">9. In the space below write the short hand (cheat) version of the electron configuration for: </w:t>
      </w:r>
    </w:p>
    <w:p w:rsidR="003A69F3" w:rsidRDefault="003A69F3" w:rsidP="00847BB4">
      <w:r>
        <w:t>a. Cobalt (Co)</w:t>
      </w:r>
    </w:p>
    <w:p w:rsidR="003A69F3" w:rsidRDefault="003A69F3" w:rsidP="003A69F3">
      <w:r>
        <w:t>...........................................................................................................................................................</w:t>
      </w:r>
    </w:p>
    <w:p w:rsidR="003A69F3" w:rsidRDefault="003A69F3" w:rsidP="00847BB4"/>
    <w:p w:rsidR="003A69F3" w:rsidRDefault="003A69F3" w:rsidP="003A69F3">
      <w:r>
        <w:t>b. Aluminum (Al)</w:t>
      </w:r>
    </w:p>
    <w:p w:rsidR="003A69F3" w:rsidRDefault="003A69F3" w:rsidP="003A69F3">
      <w:r>
        <w:t>...........................................................................................................................................................</w:t>
      </w:r>
    </w:p>
    <w:p w:rsidR="003A69F3" w:rsidRDefault="003A69F3" w:rsidP="00847BB4"/>
    <w:p w:rsidR="003A69F3" w:rsidRDefault="003A69F3" w:rsidP="003A69F3">
      <w:r>
        <w:t>C. Lithium (Li)</w:t>
      </w:r>
    </w:p>
    <w:p w:rsidR="003A69F3" w:rsidRDefault="003A69F3" w:rsidP="003A69F3"/>
    <w:p w:rsidR="003A69F3" w:rsidRDefault="003A69F3" w:rsidP="003A69F3">
      <w:r>
        <w:t>...........................................................................................................................................................</w:t>
      </w:r>
    </w:p>
    <w:p w:rsidR="00DB5E1C" w:rsidRDefault="00DB5E1C" w:rsidP="003A69F3"/>
    <w:p w:rsidR="003A69F3" w:rsidRDefault="00DB5E1C" w:rsidP="003A69F3">
      <w:r>
        <w:rPr>
          <w:noProof/>
          <w:lang w:eastAsia="en-CA"/>
        </w:rPr>
        <mc:AlternateContent>
          <mc:Choice Requires="wps">
            <w:drawing>
              <wp:anchor distT="0" distB="0" distL="114300" distR="114300" simplePos="0" relativeHeight="251660288" behindDoc="0" locked="0" layoutInCell="1" allowOverlap="1">
                <wp:simplePos x="0" y="0"/>
                <wp:positionH relativeFrom="column">
                  <wp:posOffset>4013200</wp:posOffset>
                </wp:positionH>
                <wp:positionV relativeFrom="paragraph">
                  <wp:posOffset>629920</wp:posOffset>
                </wp:positionV>
                <wp:extent cx="946150" cy="196850"/>
                <wp:effectExtent l="0" t="0" r="25400" b="12700"/>
                <wp:wrapNone/>
                <wp:docPr id="6" name="Rectangle 6"/>
                <wp:cNvGraphicFramePr/>
                <a:graphic xmlns:a="http://schemas.openxmlformats.org/drawingml/2006/main">
                  <a:graphicData uri="http://schemas.microsoft.com/office/word/2010/wordprocessingShape">
                    <wps:wsp>
                      <wps:cNvSpPr/>
                      <wps:spPr>
                        <a:xfrm>
                          <a:off x="0" y="0"/>
                          <a:ext cx="946150" cy="196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2762FE" id="Rectangle 6" o:spid="_x0000_s1026" style="position:absolute;margin-left:316pt;margin-top:49.6pt;width:74.5pt;height: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" fillcolor="#5b9bd5 [3204]" strokecolor="#1f4d78 [1604]" strokeweight="1pt"/>
            </w:pict>
          </mc:Fallback>
        </mc:AlternateContent>
      </w:r>
      <w:r>
        <w:rPr>
          <w:noProof/>
          <w:lang w:eastAsia="en-CA"/>
        </w:rPr>
        <mc:AlternateContent>
          <mc:Choice Requires="wps">
            <w:drawing>
              <wp:anchor distT="0" distB="0" distL="114300" distR="114300" simplePos="0" relativeHeight="251659264" behindDoc="0" locked="0" layoutInCell="1" allowOverlap="1">
                <wp:simplePos x="0" y="0"/>
                <wp:positionH relativeFrom="column">
                  <wp:posOffset>3016250</wp:posOffset>
                </wp:positionH>
                <wp:positionV relativeFrom="paragraph">
                  <wp:posOffset>439420</wp:posOffset>
                </wp:positionV>
                <wp:extent cx="965200" cy="196850"/>
                <wp:effectExtent l="0" t="0" r="25400" b="12700"/>
                <wp:wrapNone/>
                <wp:docPr id="3" name="Rectangle 3"/>
                <wp:cNvGraphicFramePr/>
                <a:graphic xmlns:a="http://schemas.openxmlformats.org/drawingml/2006/main">
                  <a:graphicData uri="http://schemas.microsoft.com/office/word/2010/wordprocessingShape">
                    <wps:wsp>
                      <wps:cNvSpPr/>
                      <wps:spPr>
                        <a:xfrm>
                          <a:off x="0" y="0"/>
                          <a:ext cx="965200" cy="196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FC5D43" id="Rectangle 3" o:spid="_x0000_s1026" style="position:absolute;margin-left:237.5pt;margin-top:34.6pt;width:76pt;height: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" fillcolor="#5b9bd5 [3204]" strokecolor="#1f4d78 [1604]" strokeweight="1pt"/>
            </w:pict>
          </mc:Fallback>
        </mc:AlternateContent>
      </w:r>
      <w:r w:rsidR="000655B0">
        <w:rPr>
          <w:noProof/>
          <w:lang w:eastAsia="en-CA"/>
        </w:rPr>
        <w:drawing>
          <wp:inline distT="0" distB="0" distL="0" distR="0" wp14:anchorId="08316D76" wp14:editId="33F8F844">
            <wp:extent cx="6397625" cy="26670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18330" t="17665" r="24887" b="40254"/>
                    <a:stretch/>
                  </pic:blipFill>
                  <pic:spPr bwMode="auto">
                    <a:xfrm>
                      <a:off x="0" y="0"/>
                      <a:ext cx="6403303" cy="2669367"/>
                    </a:xfrm>
                    <a:prstGeom prst="rect">
                      <a:avLst/>
                    </a:prstGeom>
                    <a:ln>
                      <a:noFill/>
                    </a:ln>
                    <a:extLst>
                      <a:ext uri="{53640926-AAD7-44D8-BBD7-CCE9431645EC}">
                        <a14:shadowObscured xmlns:a14="http://schemas.microsoft.com/office/drawing/2010/main"/>
                      </a:ext>
                    </a:extLst>
                  </pic:spPr>
                </pic:pic>
              </a:graphicData>
            </a:graphic>
          </wp:inline>
        </w:drawing>
      </w:r>
    </w:p>
    <w:p w:rsidR="00DB5E1C" w:rsidRDefault="00DB5E1C" w:rsidP="003A69F3">
      <w:bookmarkStart w:id="0" w:name="_GoBack"/>
      <w:r>
        <w:rPr>
          <w:noProof/>
          <w:lang w:eastAsia="en-CA"/>
        </w:rPr>
        <w:lastRenderedPageBreak/>
        <w:drawing>
          <wp:inline distT="0" distB="0" distL="0" distR="0" wp14:anchorId="0633FC74">
            <wp:extent cx="6395085" cy="2052320"/>
            <wp:effectExtent l="0" t="0" r="5715"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t="57707"/>
                    <a:stretch/>
                  </pic:blipFill>
                  <pic:spPr bwMode="auto">
                    <a:xfrm>
                      <a:off x="0" y="0"/>
                      <a:ext cx="6395085" cy="2052320"/>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sectPr w:rsidR="00DB5E1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B05023"/>
    <w:multiLevelType w:val="hybridMultilevel"/>
    <w:tmpl w:val="A6022C8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8DA"/>
    <w:rsid w:val="000655B0"/>
    <w:rsid w:val="00257D4B"/>
    <w:rsid w:val="003A69F3"/>
    <w:rsid w:val="004E10F3"/>
    <w:rsid w:val="00664FE4"/>
    <w:rsid w:val="007528DA"/>
    <w:rsid w:val="00847BB4"/>
    <w:rsid w:val="00DB5E1C"/>
    <w:rsid w:val="00F266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41BA2A-ABD3-4DA0-99FD-5744668E7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28DA"/>
    <w:pPr>
      <w:ind w:left="720"/>
      <w:contextualSpacing/>
    </w:pPr>
  </w:style>
  <w:style w:type="paragraph" w:customStyle="1" w:styleId="Default">
    <w:name w:val="Default"/>
    <w:rsid w:val="00847BB4"/>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DB5E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5E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744788">
      <w:bodyDiv w:val="1"/>
      <w:marLeft w:val="0"/>
      <w:marRight w:val="0"/>
      <w:marTop w:val="0"/>
      <w:marBottom w:val="0"/>
      <w:divBdr>
        <w:top w:val="none" w:sz="0" w:space="0" w:color="auto"/>
        <w:left w:val="none" w:sz="0" w:space="0" w:color="auto"/>
        <w:bottom w:val="none" w:sz="0" w:space="0" w:color="auto"/>
        <w:right w:val="none" w:sz="0" w:space="0" w:color="auto"/>
      </w:divBdr>
    </w:div>
    <w:div w:id="1020355530">
      <w:bodyDiv w:val="1"/>
      <w:marLeft w:val="0"/>
      <w:marRight w:val="0"/>
      <w:marTop w:val="0"/>
      <w:marBottom w:val="0"/>
      <w:divBdr>
        <w:top w:val="none" w:sz="0" w:space="0" w:color="auto"/>
        <w:left w:val="none" w:sz="0" w:space="0" w:color="auto"/>
        <w:bottom w:val="none" w:sz="0" w:space="0" w:color="auto"/>
        <w:right w:val="none" w:sz="0" w:space="0" w:color="auto"/>
      </w:divBdr>
      <w:divsChild>
        <w:div w:id="192771414">
          <w:marLeft w:val="0"/>
          <w:marRight w:val="0"/>
          <w:marTop w:val="0"/>
          <w:marBottom w:val="0"/>
          <w:divBdr>
            <w:top w:val="none" w:sz="0" w:space="0" w:color="auto"/>
            <w:left w:val="none" w:sz="0" w:space="0" w:color="auto"/>
            <w:bottom w:val="none" w:sz="0" w:space="0" w:color="auto"/>
            <w:right w:val="none" w:sz="0" w:space="0" w:color="auto"/>
          </w:divBdr>
        </w:div>
        <w:div w:id="925070454">
          <w:marLeft w:val="0"/>
          <w:marRight w:val="0"/>
          <w:marTop w:val="0"/>
          <w:marBottom w:val="0"/>
          <w:divBdr>
            <w:top w:val="none" w:sz="0" w:space="0" w:color="auto"/>
            <w:left w:val="none" w:sz="0" w:space="0" w:color="auto"/>
            <w:bottom w:val="none" w:sz="0" w:space="0" w:color="auto"/>
            <w:right w:val="none" w:sz="0" w:space="0" w:color="auto"/>
          </w:divBdr>
          <w:divsChild>
            <w:div w:id="431900622">
              <w:marLeft w:val="0"/>
              <w:marRight w:val="0"/>
              <w:marTop w:val="0"/>
              <w:marBottom w:val="0"/>
              <w:divBdr>
                <w:top w:val="none" w:sz="0" w:space="0" w:color="auto"/>
                <w:left w:val="none" w:sz="0" w:space="0" w:color="auto"/>
                <w:bottom w:val="none" w:sz="0" w:space="0" w:color="auto"/>
                <w:right w:val="none" w:sz="0" w:space="0" w:color="auto"/>
              </w:divBdr>
            </w:div>
          </w:divsChild>
        </w:div>
        <w:div w:id="2045326816">
          <w:marLeft w:val="0"/>
          <w:marRight w:val="0"/>
          <w:marTop w:val="0"/>
          <w:marBottom w:val="0"/>
          <w:divBdr>
            <w:top w:val="none" w:sz="0" w:space="0" w:color="auto"/>
            <w:left w:val="none" w:sz="0" w:space="0" w:color="auto"/>
            <w:bottom w:val="none" w:sz="0" w:space="0" w:color="auto"/>
            <w:right w:val="none" w:sz="0" w:space="0" w:color="auto"/>
          </w:divBdr>
        </w:div>
        <w:div w:id="1807236170">
          <w:marLeft w:val="0"/>
          <w:marRight w:val="0"/>
          <w:marTop w:val="0"/>
          <w:marBottom w:val="0"/>
          <w:divBdr>
            <w:top w:val="none" w:sz="0" w:space="0" w:color="auto"/>
            <w:left w:val="none" w:sz="0" w:space="0" w:color="auto"/>
            <w:bottom w:val="none" w:sz="0" w:space="0" w:color="auto"/>
            <w:right w:val="none" w:sz="0" w:space="0" w:color="auto"/>
          </w:divBdr>
        </w:div>
        <w:div w:id="120079392">
          <w:marLeft w:val="0"/>
          <w:marRight w:val="0"/>
          <w:marTop w:val="0"/>
          <w:marBottom w:val="0"/>
          <w:divBdr>
            <w:top w:val="none" w:sz="0" w:space="0" w:color="auto"/>
            <w:left w:val="none" w:sz="0" w:space="0" w:color="auto"/>
            <w:bottom w:val="none" w:sz="0" w:space="0" w:color="auto"/>
            <w:right w:val="none" w:sz="0" w:space="0" w:color="auto"/>
          </w:divBdr>
        </w:div>
        <w:div w:id="523980108">
          <w:marLeft w:val="0"/>
          <w:marRight w:val="0"/>
          <w:marTop w:val="0"/>
          <w:marBottom w:val="0"/>
          <w:divBdr>
            <w:top w:val="none" w:sz="0" w:space="0" w:color="auto"/>
            <w:left w:val="none" w:sz="0" w:space="0" w:color="auto"/>
            <w:bottom w:val="none" w:sz="0" w:space="0" w:color="auto"/>
            <w:right w:val="none" w:sz="0" w:space="0" w:color="auto"/>
          </w:divBdr>
        </w:div>
        <w:div w:id="1866558673">
          <w:marLeft w:val="0"/>
          <w:marRight w:val="0"/>
          <w:marTop w:val="0"/>
          <w:marBottom w:val="0"/>
          <w:divBdr>
            <w:top w:val="none" w:sz="0" w:space="0" w:color="auto"/>
            <w:left w:val="none" w:sz="0" w:space="0" w:color="auto"/>
            <w:bottom w:val="none" w:sz="0" w:space="0" w:color="auto"/>
            <w:right w:val="none" w:sz="0" w:space="0" w:color="auto"/>
          </w:divBdr>
        </w:div>
        <w:div w:id="1024328175">
          <w:marLeft w:val="0"/>
          <w:marRight w:val="0"/>
          <w:marTop w:val="0"/>
          <w:marBottom w:val="0"/>
          <w:divBdr>
            <w:top w:val="none" w:sz="0" w:space="0" w:color="auto"/>
            <w:left w:val="none" w:sz="0" w:space="0" w:color="auto"/>
            <w:bottom w:val="none" w:sz="0" w:space="0" w:color="auto"/>
            <w:right w:val="none" w:sz="0" w:space="0" w:color="auto"/>
          </w:divBdr>
        </w:div>
        <w:div w:id="799028860">
          <w:marLeft w:val="0"/>
          <w:marRight w:val="0"/>
          <w:marTop w:val="0"/>
          <w:marBottom w:val="0"/>
          <w:divBdr>
            <w:top w:val="none" w:sz="0" w:space="0" w:color="auto"/>
            <w:left w:val="none" w:sz="0" w:space="0" w:color="auto"/>
            <w:bottom w:val="none" w:sz="0" w:space="0" w:color="auto"/>
            <w:right w:val="none" w:sz="0" w:space="0" w:color="auto"/>
          </w:divBdr>
        </w:div>
        <w:div w:id="1263799702">
          <w:marLeft w:val="0"/>
          <w:marRight w:val="0"/>
          <w:marTop w:val="0"/>
          <w:marBottom w:val="0"/>
          <w:divBdr>
            <w:top w:val="none" w:sz="0" w:space="0" w:color="auto"/>
            <w:left w:val="none" w:sz="0" w:space="0" w:color="auto"/>
            <w:bottom w:val="none" w:sz="0" w:space="0" w:color="auto"/>
            <w:right w:val="none" w:sz="0" w:space="0" w:color="auto"/>
          </w:divBdr>
        </w:div>
      </w:divsChild>
    </w:div>
    <w:div w:id="140044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5709</TotalTime>
  <Pages>1</Pages>
  <Words>537</Words>
  <Characters>3066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dc:creator>
  <cp:keywords/>
  <dc:description/>
  <cp:lastModifiedBy>Sean</cp:lastModifiedBy>
  <cp:revision>4</cp:revision>
  <cp:lastPrinted>2016-11-17T16:40:00Z</cp:lastPrinted>
  <dcterms:created xsi:type="dcterms:W3CDTF">2016-11-15T17:08:00Z</dcterms:created>
  <dcterms:modified xsi:type="dcterms:W3CDTF">2016-11-21T13:54:00Z</dcterms:modified>
</cp:coreProperties>
</file>